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416F" w14:textId="77777777" w:rsidR="00F44A5B" w:rsidRPr="00712C35" w:rsidRDefault="00F44A5B" w:rsidP="00F44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Załącznik</w:t>
      </w:r>
    </w:p>
    <w:p w14:paraId="30BE25FA" w14:textId="77777777" w:rsidR="00F44A5B" w:rsidRPr="00712C35" w:rsidRDefault="00F44A5B" w:rsidP="00F44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do Zarządzenia Nr </w:t>
      </w:r>
      <w:r w:rsidR="00AE5309">
        <w:rPr>
          <w:rFonts w:ascii="Times New Roman" w:hAnsi="Times New Roman" w:cs="Times New Roman"/>
          <w:color w:val="000000"/>
          <w:sz w:val="24"/>
          <w:szCs w:val="24"/>
        </w:rPr>
        <w:t>94/2021</w:t>
      </w:r>
    </w:p>
    <w:p w14:paraId="09C3BBD2" w14:textId="77777777" w:rsidR="00F44A5B" w:rsidRPr="00712C35" w:rsidRDefault="00F44A5B" w:rsidP="00F44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Wójta </w:t>
      </w:r>
      <w:r w:rsidR="00271319" w:rsidRPr="00712C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miny </w:t>
      </w:r>
      <w:r w:rsidR="00312300" w:rsidRPr="00712C35">
        <w:rPr>
          <w:rFonts w:ascii="Times New Roman" w:hAnsi="Times New Roman" w:cs="Times New Roman"/>
          <w:color w:val="000000"/>
          <w:sz w:val="24"/>
          <w:szCs w:val="24"/>
        </w:rPr>
        <w:t>Żabia Wola</w:t>
      </w:r>
    </w:p>
    <w:p w14:paraId="35090C28" w14:textId="77777777" w:rsidR="00F44A5B" w:rsidRPr="00712C35" w:rsidRDefault="00F44A5B" w:rsidP="00F44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="00AE5309">
        <w:rPr>
          <w:rFonts w:ascii="Times New Roman" w:hAnsi="Times New Roman" w:cs="Times New Roman"/>
          <w:color w:val="000000"/>
          <w:sz w:val="24"/>
          <w:szCs w:val="24"/>
        </w:rPr>
        <w:t>28.10.2021r.</w:t>
      </w:r>
    </w:p>
    <w:p w14:paraId="37241C18" w14:textId="77777777" w:rsidR="00F44A5B" w:rsidRPr="00712C35" w:rsidRDefault="00F44A5B" w:rsidP="00F44A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569C15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określający szczegółowe zasady rejestracji społecznych opiekunów Kotów</w:t>
      </w:r>
    </w:p>
    <w:p w14:paraId="38AEC9E4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wolno żyjących - Karmicieli, dokarmiania i opieki nad kotami wolno żyjącymi wraz z</w:t>
      </w:r>
    </w:p>
    <w:p w14:paraId="2483F7D6" w14:textId="77777777" w:rsidR="00F44A5B" w:rsidRDefault="00F44A5B" w:rsidP="00027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zasadami kontroli na terenie </w:t>
      </w:r>
      <w:r w:rsidR="00790881" w:rsidRPr="00712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miny Żabia Wola</w:t>
      </w:r>
    </w:p>
    <w:p w14:paraId="75C79592" w14:textId="77777777" w:rsidR="00712C35" w:rsidRPr="00712C35" w:rsidRDefault="00712C35" w:rsidP="00027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C1F129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  <w:u w:val="single"/>
        </w:rPr>
        <w:t>§ 1</w:t>
      </w:r>
      <w:r w:rsidR="00027DFE" w:rsidRPr="00712C3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712C35">
        <w:rPr>
          <w:rFonts w:ascii="Times New Roman" w:hAnsi="Times New Roman" w:cs="Times New Roman"/>
          <w:color w:val="000000"/>
          <w:sz w:val="24"/>
          <w:szCs w:val="24"/>
          <w:u w:val="single"/>
        </w:rPr>
        <w:t>Postanowienia ogólne</w:t>
      </w:r>
    </w:p>
    <w:p w14:paraId="1F4D73C2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1. Niniejszy Regulamin określa:</w:t>
      </w:r>
    </w:p>
    <w:p w14:paraId="795EA65A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a) zasady weryfikacji i rejestracji Karmicieli kotów,</w:t>
      </w:r>
    </w:p>
    <w:p w14:paraId="3F20B279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b) zasady dokarmiania kotów wolno żyjących,</w:t>
      </w:r>
    </w:p>
    <w:p w14:paraId="646B9576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c) zasady kontroli.</w:t>
      </w:r>
    </w:p>
    <w:p w14:paraId="0E51B0FA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2. Ilekroć mowa w regulaminie o:</w:t>
      </w:r>
    </w:p>
    <w:p w14:paraId="6EFF29E1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a) Karmicielu kotów – należy przez to rozumieć społecznego opiekuna kotów wolno</w:t>
      </w:r>
    </w:p>
    <w:p w14:paraId="4DF68C62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żyjących wpisanego do rejestru Karmicieli kotów wolno żyjących na terenie </w:t>
      </w:r>
      <w:r w:rsidR="00790881" w:rsidRPr="00712C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miny Żabia Wola,</w:t>
      </w:r>
    </w:p>
    <w:p w14:paraId="067457F5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b) kotach – należy przez to rozumieć koty wolno żyjące na terenie </w:t>
      </w:r>
      <w:r w:rsidR="00790881" w:rsidRPr="00712C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miny Żabia Wola,</w:t>
      </w:r>
    </w:p>
    <w:p w14:paraId="385F0901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c) Gminie – należy przez to rozumieć </w:t>
      </w:r>
      <w:r w:rsidR="00790881" w:rsidRPr="00712C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minę Żabia Wola,</w:t>
      </w:r>
    </w:p>
    <w:p w14:paraId="30E92B47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d) wniosku o wpisanie do rejestru Karmicieli kotów – należy przez to rozumieć wniosek</w:t>
      </w:r>
    </w:p>
    <w:p w14:paraId="7C2E1A4E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stanowiący załącznik</w:t>
      </w:r>
      <w:r w:rsidR="0053137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nr 1 do niniejszego Regulaminu,</w:t>
      </w:r>
    </w:p>
    <w:p w14:paraId="0FB42889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e) wniosku o przyznanie karmy – należy przez to rozumieć wniosek stanowiący załącznik</w:t>
      </w:r>
    </w:p>
    <w:p w14:paraId="0D83CF89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nr 2 do niniejszego Regulaminu,</w:t>
      </w:r>
    </w:p>
    <w:p w14:paraId="14BD845A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f) protokole zdawczo-odbiorczym – należy przez to rozumieć protokół stanowiący</w:t>
      </w:r>
    </w:p>
    <w:p w14:paraId="458B3268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załącznik nr 3 do niniejszego Regulaminu.</w:t>
      </w:r>
    </w:p>
    <w:p w14:paraId="0819A517" w14:textId="77777777" w:rsidR="00027DFE" w:rsidRPr="00712C35" w:rsidRDefault="00027DFE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F06A5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  <w:u w:val="single"/>
        </w:rPr>
        <w:t>§ 2</w:t>
      </w:r>
      <w:r w:rsidR="00027DFE" w:rsidRPr="00712C3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712C35">
        <w:rPr>
          <w:rFonts w:ascii="Times New Roman" w:hAnsi="Times New Roman" w:cs="Times New Roman"/>
          <w:color w:val="000000"/>
          <w:sz w:val="24"/>
          <w:szCs w:val="24"/>
          <w:u w:val="single"/>
        </w:rPr>
        <w:t>Weryfikacja i rejestracja społecznych opiekunów kotów wolno żyjących</w:t>
      </w:r>
    </w:p>
    <w:p w14:paraId="390ED6FC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1. Społecznym opiekunem kotów wolno żyjących - Karmicielem mogą być:</w:t>
      </w:r>
    </w:p>
    <w:p w14:paraId="095A62BC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a) osoby fizyczne, pełnoletnie, które zamieszkują na terenie </w:t>
      </w:r>
      <w:r w:rsidR="00790881" w:rsidRPr="00712C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miny Żabia Wola i złożyły wniosek o wpisanie do rejestru Karmicieli kotów zawierający imię, nazwisko, adres, numer telefonu, miejsce przebywania kotów i ich ilość wg załącznik nr 1 do niniejszego Regulaminu,</w:t>
      </w:r>
    </w:p>
    <w:p w14:paraId="6B8A69F6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b) złożyły oświadczenie, że dobrowolnie sprawują opiekę nad kotami wolno żyjącymi i</w:t>
      </w:r>
    </w:p>
    <w:p w14:paraId="380FEDE4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zajmują się dokarmianiem kotów,</w:t>
      </w:r>
    </w:p>
    <w:p w14:paraId="5626107B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c) wyraziły zgodę na przetwarzanie swoich danych osobowych na potrzeby realizacji</w:t>
      </w:r>
    </w:p>
    <w:p w14:paraId="0D53118F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programu opieki nad zwierzętami bezdomnymi oraz zapobieganiu bezdomności zwierząt na terenie </w:t>
      </w:r>
      <w:r w:rsidR="00790881" w:rsidRPr="00712C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miny Żabia Wola.</w:t>
      </w:r>
    </w:p>
    <w:p w14:paraId="46D54A61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2. Złożone wnioski będą podlegały weryfikacji. W przypadku dużego zainteresowania akcją, decydować będzie kolejność złożenia wniosku.</w:t>
      </w:r>
    </w:p>
    <w:p w14:paraId="7F934440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3. Po zweryfikowaniu miejsca bytowania i dokarmiania kotów podczas wizji lokalnej</w:t>
      </w:r>
    </w:p>
    <w:p w14:paraId="4FAE435C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Karmiciel wpisany do rejestru prowadzonego przez Referat  </w:t>
      </w:r>
      <w:r w:rsidR="007A251F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Gospodarki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Przestrze</w:t>
      </w:r>
      <w:r w:rsidR="007A251F" w:rsidRPr="00712C35">
        <w:rPr>
          <w:rFonts w:ascii="Times New Roman" w:hAnsi="Times New Roman" w:cs="Times New Roman"/>
          <w:color w:val="000000"/>
          <w:sz w:val="24"/>
          <w:szCs w:val="24"/>
        </w:rPr>
        <w:t>nnej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Urzędu </w:t>
      </w:r>
      <w:r w:rsidR="005929CE" w:rsidRPr="00712C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miny Żabia Wola staje się osobą uprawnioną do odbierania na podstawie wniosku karmy przeznaczonej dla kotów wolno żyjących od podmiotu wydającego karmę tj. pracownika Urzędu </w:t>
      </w:r>
      <w:r w:rsidR="0053137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miny Żabia Wola .</w:t>
      </w:r>
    </w:p>
    <w:p w14:paraId="6B5B00DA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4. Rejestr karmicieli kotów wolno żyjących na terenie </w:t>
      </w:r>
      <w:r w:rsidR="005929CE" w:rsidRPr="00712C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miny Żabia Wola prowadzi Referat</w:t>
      </w:r>
    </w:p>
    <w:p w14:paraId="1D3CA2A2" w14:textId="77777777" w:rsidR="00F44A5B" w:rsidRPr="00712C35" w:rsidRDefault="007A251F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Gospodarki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Przestrzen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nej 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Urzędu </w:t>
      </w:r>
      <w:r w:rsidR="0053137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>miny Żabia Wola.</w:t>
      </w:r>
    </w:p>
    <w:p w14:paraId="3A37E902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5. W przypadku negatywnej weryfikacji, wskazującej na składanie nieprawdziwych</w:t>
      </w:r>
    </w:p>
    <w:p w14:paraId="0DF2C87F" w14:textId="77777777" w:rsidR="00F44A5B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informacji, karmiciel zostaje wykreślony z rejestru karmicieli kotów wolno żyjących.</w:t>
      </w:r>
    </w:p>
    <w:p w14:paraId="360270A7" w14:textId="77777777" w:rsidR="00712C35" w:rsidRPr="00712C35" w:rsidRDefault="00712C35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87935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  <w:u w:val="single"/>
        </w:rPr>
        <w:t>§ 3</w:t>
      </w:r>
      <w:r w:rsidR="00027DFE" w:rsidRPr="00712C3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712C35">
        <w:rPr>
          <w:rFonts w:ascii="Times New Roman" w:hAnsi="Times New Roman" w:cs="Times New Roman"/>
          <w:color w:val="000000"/>
          <w:sz w:val="24"/>
          <w:szCs w:val="24"/>
          <w:u w:val="single"/>
        </w:rPr>
        <w:t>Dokarmianie kotów wolno żyjących oraz zasady zakupu i wydawania karmy</w:t>
      </w:r>
    </w:p>
    <w:p w14:paraId="583EA51E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1. Karmiciel zobowiązuje się:</w:t>
      </w:r>
    </w:p>
    <w:p w14:paraId="765158F2" w14:textId="77777777" w:rsidR="00F44A5B" w:rsidRPr="00712C35" w:rsidRDefault="00F44A5B" w:rsidP="00531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a) prowadzić dokarmianie kotów wolno żyjąc</w:t>
      </w:r>
      <w:r w:rsidR="007A251F" w:rsidRPr="00712C35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w stałym i bezpiecznym dla zwierząt miejscu,</w:t>
      </w:r>
    </w:p>
    <w:p w14:paraId="29CE2F15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b) dokarmiać koty wolno żyjące w sposób niestwarzający uciążliwości dla mieszkańców oraz zachować porządek i czystość w miejscu dokarmiania,</w:t>
      </w:r>
    </w:p>
    <w:p w14:paraId="65F0F325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c) zgłaszać niezwłocznie zmianę danych wskazanych we wniosku, w szczególności danych dotyczących liczby dokarmianych kotów oraz o fakcie zaprzestania dokarmiania,</w:t>
      </w:r>
    </w:p>
    <w:p w14:paraId="67ACCD52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lastRenderedPageBreak/>
        <w:t>d) przechowywać karmę w sposób zabezpieczający przed zniszczeniem i zepsuciem,</w:t>
      </w:r>
    </w:p>
    <w:p w14:paraId="6B4DBECB" w14:textId="21D678FB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2. Bezpłatna karma przysługuje Karmicielom mieszkającym na terenie Gminy Żabia Wola, gdzie przebywają koty wolno żyjące objęte ich opieką przez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7DFE" w:rsidRPr="00712C35">
        <w:rPr>
          <w:rFonts w:ascii="Times New Roman" w:hAnsi="Times New Roman" w:cs="Times New Roman"/>
          <w:color w:val="000000"/>
          <w:sz w:val="24"/>
          <w:szCs w:val="24"/>
          <w:u w:val="single"/>
        </w:rPr>
        <w:t>okres jesienno-zimowy</w:t>
      </w:r>
      <w:r w:rsidR="00027DFE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(listopad, grudzień, styczeń, luty)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. Na każdego kota przypada ta sama ilość karmy. Dokarmianie nie zaspakaja w całości potrzeb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żywieniowych kotów wolno żyjących.</w:t>
      </w:r>
    </w:p>
    <w:p w14:paraId="209D6331" w14:textId="652F62B8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3. Karma przyznawana jest na pisemny wniosek Karmiciela kotów wg załącznika nr 2 do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Regulaminu.</w:t>
      </w:r>
    </w:p>
    <w:p w14:paraId="50F30293" w14:textId="3BEBEEA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4. O przyznaniu karmy i terminie jej odbioru Karmiciel powiadomiony zostanie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telefonicznie na podany we wniosku nr telefonu.</w:t>
      </w:r>
    </w:p>
    <w:p w14:paraId="15B6AEF3" w14:textId="4A6C8D31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5. Zakupu karmy dokonuje </w:t>
      </w:r>
      <w:r w:rsidR="00271319" w:rsidRPr="00712C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mina. Na realizację zadania związanego z dokarmianiem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kotów, </w:t>
      </w:r>
      <w:r w:rsidR="00271319" w:rsidRPr="00712C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mina zapewnia środki finansowe w budżecie na dany rok.</w:t>
      </w:r>
    </w:p>
    <w:p w14:paraId="1C62692F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6. Karma będzie wydawana Karmicielom kotów w punkcie wytypowanym przez Urząd</w:t>
      </w:r>
    </w:p>
    <w:p w14:paraId="0669FFCD" w14:textId="77777777" w:rsidR="00F44A5B" w:rsidRPr="00712C35" w:rsidRDefault="0053137B" w:rsidP="007A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miny Żabia Wola </w:t>
      </w:r>
      <w:r w:rsidR="007A251F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po wcześniejszym umówieniu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spotkania </w:t>
      </w:r>
      <w:r w:rsidR="007A251F" w:rsidRPr="00712C35">
        <w:rPr>
          <w:rFonts w:ascii="Times New Roman" w:hAnsi="Times New Roman" w:cs="Times New Roman"/>
          <w:color w:val="000000"/>
          <w:sz w:val="24"/>
          <w:szCs w:val="24"/>
        </w:rPr>
        <w:t>z Pracownikiem Urzędu gminy Żabia Wola.</w:t>
      </w:r>
    </w:p>
    <w:p w14:paraId="2B871924" w14:textId="77777777" w:rsidR="00F44A5B" w:rsidRPr="00712C35" w:rsidRDefault="00027DFE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Karma nie odebrana w danym miesiącu nie może być pobrana w kolejnym.</w:t>
      </w:r>
    </w:p>
    <w:p w14:paraId="78DC405C" w14:textId="41715DFA" w:rsidR="00F44A5B" w:rsidRPr="00712C35" w:rsidRDefault="00027DFE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>.Ilość karmy przeznaczonej do dokarmiania kotów wolno żyjących wynika z ilości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>środków finansowych otrzymanych w danym roku budżetowym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0AC6" w:rsidRPr="00712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limit karmy suchej w wysokości 1 kg na 1 osobnika na jeden miesiąc oraz limit karmy mokrej w wysokości 0,4 kg (w zależności od wielkości puszek) na jednego osobnika w ciągu miesiąca.</w:t>
      </w:r>
    </w:p>
    <w:p w14:paraId="349DF1CC" w14:textId="352F1D1B" w:rsidR="004C0AC6" w:rsidRPr="00712C35" w:rsidRDefault="00027DFE" w:rsidP="004C0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>. Ilość wydanej karmy Karmicielowi stanowi iloczyn liczby kotów wskazanych we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>wniosku o przyznanie karmy i przyjętego limitu karmy na jednego kota na miesiąc.</w:t>
      </w:r>
    </w:p>
    <w:p w14:paraId="2A51FA00" w14:textId="6B7C741D" w:rsidR="00F44A5B" w:rsidRPr="00712C35" w:rsidRDefault="00F44A5B" w:rsidP="004C0AC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27DFE" w:rsidRPr="00712C3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. Z przekazania karmy sporządza się protokół zdawczo – odbiorczy wg załącznik nr 3 do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Regulaminu.</w:t>
      </w:r>
    </w:p>
    <w:p w14:paraId="25F09224" w14:textId="207F7E8A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11. Karmicielowi nie przysługuje jakiekolwiek wynagrodzenie lub świadczenie z tytułu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realizowanego zadania.</w:t>
      </w:r>
    </w:p>
    <w:p w14:paraId="19233524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12. Karmiciel realizuje zadanie osobiście. Może powierzyć wykonanie zadania innej osobie, lecz w pełni odpowiada za jego wykonanie.</w:t>
      </w:r>
    </w:p>
    <w:p w14:paraId="76BA532F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61940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  <w:u w:val="single"/>
        </w:rPr>
        <w:t>§ 4</w:t>
      </w:r>
      <w:r w:rsidR="004C0AC6" w:rsidRPr="00712C3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712C35">
        <w:rPr>
          <w:rFonts w:ascii="Times New Roman" w:hAnsi="Times New Roman" w:cs="Times New Roman"/>
          <w:color w:val="000000"/>
          <w:sz w:val="24"/>
          <w:szCs w:val="24"/>
          <w:u w:val="single"/>
        </w:rPr>
        <w:t>Zasady kontroli</w:t>
      </w:r>
    </w:p>
    <w:p w14:paraId="1BD38ABD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1. Gmina ma prawo do przeprowadzenia kontroli Karmiciela kotów. Kontroli podlega:</w:t>
      </w:r>
    </w:p>
    <w:p w14:paraId="1D7E2A03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a) sposób wykorzystania karmy przekazanej przez </w:t>
      </w:r>
      <w:r w:rsidR="005929CE" w:rsidRPr="00712C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minę,</w:t>
      </w:r>
    </w:p>
    <w:p w14:paraId="0C1E7528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b) warunki w jakich dokarmiane są wolno żyjące koty,</w:t>
      </w:r>
    </w:p>
    <w:p w14:paraId="07813EA0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c) warunki przechowywania karmy.</w:t>
      </w:r>
    </w:p>
    <w:p w14:paraId="044C315B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2. O terminie kontroli </w:t>
      </w:r>
      <w:r w:rsidR="005929CE" w:rsidRPr="00712C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mina nie ma obowiązku powiadamiać Karmiciela kotów.</w:t>
      </w:r>
    </w:p>
    <w:p w14:paraId="7A0E307E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3. Kontrolę przeprowadza się w miejscu i </w:t>
      </w:r>
      <w:r w:rsidR="0053137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godzinach wskazany</w:t>
      </w:r>
      <w:r w:rsidR="0053137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we wniosku o przyznanie karmy jako miejsce dokarmiania kotów.</w:t>
      </w:r>
    </w:p>
    <w:p w14:paraId="0D675A12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4. Z przeprowadzonej kontroli spisuje się adnotację służbową.</w:t>
      </w:r>
    </w:p>
    <w:p w14:paraId="50F72799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5. W razie stwierdzenia nieprawidłowości podczas kontroli</w:t>
      </w:r>
      <w:r w:rsidR="004C0AC6" w:rsidRPr="00712C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a w szczególności w przypadku karmienia w niewłaściwym miejscu ( np. niebezpiecznym dla zwierząt), dysponowanie karmą niezgodnie z przeznaczeniem, niewłaściwego przechowywania karmy, przekazanie otrzymanej karmy osobom trzecim ( za wyjątkiem czasowego przekazania zadania innej osobie w uzasadnionych lub losowych przypadkach) lub nieodbieranie karmy w wyznaczonym terminie - Karmiciel kotów może zostać skreślony z rejestru Karmicieli kotów.</w:t>
      </w:r>
    </w:p>
    <w:p w14:paraId="34B7083A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6. Karmiciel kotów, który został skreślony z rejestru nie może zostać ponownie na nią</w:t>
      </w:r>
    </w:p>
    <w:p w14:paraId="6CC36545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wpisany przez okres 1 roku.</w:t>
      </w:r>
    </w:p>
    <w:p w14:paraId="1F10FDDB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7. W przypadku wykorzystywania darmowej karmy w inny sposób niż dokarmianie kotów</w:t>
      </w:r>
    </w:p>
    <w:p w14:paraId="69E782B6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wolno żyjących Karmiciel kotów zostanie obciążony kosztami jej zakupu i skreślony z</w:t>
      </w:r>
    </w:p>
    <w:p w14:paraId="718E7D3F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rejestru Karmicieli kotów bez możliwości ponownego ubiegania się o statut Karmiciela</w:t>
      </w:r>
    </w:p>
    <w:p w14:paraId="0267C0C4" w14:textId="77777777" w:rsidR="00210D58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kotów.</w:t>
      </w:r>
    </w:p>
    <w:p w14:paraId="615AE1D0" w14:textId="77777777" w:rsidR="0053137B" w:rsidRDefault="0053137B" w:rsidP="00712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D0FD45" w14:textId="77777777" w:rsidR="003B75FC" w:rsidRDefault="003B75FC" w:rsidP="00712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D785B5" w14:textId="77777777" w:rsidR="003B75FC" w:rsidRDefault="003B75FC" w:rsidP="00712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523787" w14:textId="77777777" w:rsidR="003B75FC" w:rsidRDefault="003B75FC" w:rsidP="00712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8B6907" w14:textId="77777777" w:rsidR="006D7195" w:rsidRDefault="006D7195" w:rsidP="00712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FA7FFB" w14:textId="77777777" w:rsidR="006D7195" w:rsidRDefault="006D7195" w:rsidP="00712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95D4C2" w14:textId="15B08C13" w:rsidR="00F44A5B" w:rsidRPr="00712C35" w:rsidRDefault="00F44A5B" w:rsidP="00712C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Załącznik nr 1 do Regulaminu</w:t>
      </w:r>
    </w:p>
    <w:p w14:paraId="6D101268" w14:textId="0C09541D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Wniosek</w:t>
      </w:r>
      <w:r w:rsidR="006D7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wpis do rejestru społecznych opiekunów kotów wolno żyjących - Karmicieli na terenie</w:t>
      </w:r>
    </w:p>
    <w:p w14:paraId="1C9F0A68" w14:textId="77777777" w:rsidR="00F44A5B" w:rsidRPr="00712C35" w:rsidRDefault="0053137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F44A5B" w:rsidRPr="00712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miny </w:t>
      </w:r>
      <w:r w:rsidR="004C0AC6" w:rsidRPr="00712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Żabia Wola </w:t>
      </w:r>
    </w:p>
    <w:p w14:paraId="1C5EFD8B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1. ………………………………………………………………………………………………</w:t>
      </w:r>
    </w:p>
    <w:p w14:paraId="03317519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( imię i nazwisk</w:t>
      </w:r>
      <w:r w:rsidR="005929CE" w:rsidRPr="00712C3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B65EB05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2. ………………………………………………………………………………………………</w:t>
      </w:r>
    </w:p>
    <w:p w14:paraId="2FF5D55E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(adres zamieszkania) ( </w:t>
      </w:r>
      <w:r w:rsidR="007A251F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adres e-mail/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numer telefonu)</w:t>
      </w:r>
    </w:p>
    <w:p w14:paraId="05074A9F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Oświadczam , że sprawuję opiekę nad n/w kotami wolno żyjącymi:</w:t>
      </w:r>
    </w:p>
    <w:p w14:paraId="03C67694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3. Miejsce bytowania populacji (adres)………………….…………………………………</w:t>
      </w:r>
    </w:p>
    <w:p w14:paraId="6FBFC3CF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2AC7D74F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F9BB5F5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23A0640D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4. Liczebność populacji ……………. szt.</w:t>
      </w:r>
    </w:p>
    <w:p w14:paraId="5B2B1DB7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5. Stałe dni karmienia (wskazać dzień tygodnia) …………… w godz. ……………</w:t>
      </w:r>
      <w:r w:rsidR="00271319"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14:paraId="201FCAE7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6. Adres dokarmiania populacji ze wskazaniem dokładnej lokalizacji ( np. przy altanie</w:t>
      </w:r>
    </w:p>
    <w:p w14:paraId="7EB7B616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śmietnikowej, ogrodzeniu itp.)</w:t>
      </w:r>
    </w:p>
    <w:p w14:paraId="68D176B5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271319"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46C3DC63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……………………………………………………………………………………………...</w:t>
      </w:r>
      <w:r w:rsidR="00271319" w:rsidRPr="00712C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14:paraId="62EAAB9D" w14:textId="5171EE66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7. Zobowiązuje się informować pisemnie Referat </w:t>
      </w:r>
      <w:r w:rsidR="0053137B">
        <w:rPr>
          <w:rFonts w:ascii="Times New Roman" w:hAnsi="Times New Roman" w:cs="Times New Roman"/>
          <w:color w:val="000000"/>
          <w:sz w:val="24"/>
          <w:szCs w:val="24"/>
        </w:rPr>
        <w:t xml:space="preserve">Gospodarki </w:t>
      </w:r>
      <w:r w:rsidR="004C0AC6" w:rsidRPr="00712C35">
        <w:rPr>
          <w:rFonts w:ascii="Times New Roman" w:hAnsi="Times New Roman" w:cs="Times New Roman"/>
          <w:color w:val="000000"/>
          <w:sz w:val="24"/>
          <w:szCs w:val="24"/>
        </w:rPr>
        <w:t>Przestrzenne</w:t>
      </w:r>
      <w:r w:rsidR="0053137B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Urzędu </w:t>
      </w:r>
      <w:r w:rsidR="0053137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miny </w:t>
      </w:r>
      <w:r w:rsidR="004C0AC6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Żabia Wola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o zmianie liczebności kotów objętych moja opieką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oraz o każdej zmianie innych danych wskazanych w niniejszym wniosku, w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szczególności o zaprzestaniu przeze mnie opieki nad kotami wolno żyjącymi.</w:t>
      </w:r>
    </w:p>
    <w:p w14:paraId="5FC68438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8. Oświadczam, że podane dane są zgodne ze stanem faktycznym.</w:t>
      </w:r>
    </w:p>
    <w:p w14:paraId="5DCB3E8B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9. Oświadczam, że dobrowolnie, społecznie i nieodpłatnie sprawuję opiekę nad kotami</w:t>
      </w:r>
    </w:p>
    <w:p w14:paraId="592B5168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wolno żyjącymi i zajmuj</w:t>
      </w:r>
      <w:r w:rsidR="0053137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się ich dokarmianiem.</w:t>
      </w:r>
    </w:p>
    <w:p w14:paraId="6DDEE6BC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10. Oświadczam, że zapoznałem</w:t>
      </w:r>
      <w:r w:rsidR="0053137B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="0053137B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się z Regulaminem rejestracji społecznych opiekunów</w:t>
      </w:r>
    </w:p>
    <w:p w14:paraId="1B469FFA" w14:textId="448604E1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kotów wolno żyjących - Karmicieli, dokarmiania i opieki nad kotami wolno żyjącymi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wraz z zasadami kontroli na terenie </w:t>
      </w:r>
      <w:r w:rsidR="00271319" w:rsidRPr="00712C3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miny </w:t>
      </w:r>
      <w:r w:rsidR="004C0AC6" w:rsidRPr="00712C35">
        <w:rPr>
          <w:rFonts w:ascii="Times New Roman" w:hAnsi="Times New Roman" w:cs="Times New Roman"/>
          <w:color w:val="000000"/>
          <w:sz w:val="24"/>
          <w:szCs w:val="24"/>
        </w:rPr>
        <w:t>Żabia Wola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i zobowiązuje się do jego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przestrzegania.</w:t>
      </w:r>
    </w:p>
    <w:p w14:paraId="7F740006" w14:textId="77777777" w:rsidR="00902DE8" w:rsidRPr="00712C35" w:rsidRDefault="00902DE8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1EDF4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826236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2FE90C7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B04EFFF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77CAF9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9B29B48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3FBF76B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44F8AAD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A8801A3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EB3AE8C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E3BECA7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F29A90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5203C43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0B4A7CB" w14:textId="6475FB16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D2E628C" w14:textId="17874963" w:rsidR="006D7195" w:rsidRDefault="006D7195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C171B1B" w14:textId="5D77A0DD" w:rsidR="006D7195" w:rsidRDefault="006D7195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163381E" w14:textId="666CBE13" w:rsidR="006D7195" w:rsidRDefault="006D7195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4C4BD4F" w14:textId="3A9F7ACF" w:rsidR="006D7195" w:rsidRDefault="006D7195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3371B76" w14:textId="77777777" w:rsidR="006D7195" w:rsidRDefault="006D7195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D95B4DE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348833C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17295D7" w14:textId="77777777" w:rsidR="003B75FC" w:rsidRDefault="003B75FC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2786F4A" w14:textId="77777777" w:rsidR="003B75FC" w:rsidRDefault="003B75FC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FDF914A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ED5A909" w14:textId="77777777" w:rsidR="00996F0B" w:rsidRDefault="00996F0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F836998" w14:textId="77777777" w:rsidR="006D7195" w:rsidRDefault="006D7195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5C2A081" w14:textId="150C9A2D" w:rsidR="00F44A5B" w:rsidRPr="006D7195" w:rsidRDefault="00F44A5B" w:rsidP="00902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D7195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Klauzula informacyjna o przetwarzaniu danych</w:t>
      </w:r>
    </w:p>
    <w:p w14:paraId="66942D6F" w14:textId="77777777" w:rsidR="00902DE8" w:rsidRPr="006D7195" w:rsidRDefault="00902DE8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D9FDA7B" w14:textId="77777777" w:rsidR="00996F0B" w:rsidRPr="006D7195" w:rsidRDefault="00996F0B" w:rsidP="006D7195">
      <w:pPr>
        <w:pStyle w:val="Default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</w:t>
      </w:r>
      <w:r w:rsidRPr="006D7195">
        <w:rPr>
          <w:rFonts w:ascii="Times New Roman" w:hAnsi="Times New Roman" w:cs="Times New Roman"/>
          <w:sz w:val="20"/>
          <w:szCs w:val="20"/>
        </w:rPr>
        <w:br/>
      </w: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ochronie danych) (Dz. U. UE. z 2016 r., L 119, poz. 1) informujemy, że: </w:t>
      </w:r>
    </w:p>
    <w:p w14:paraId="588D94BF" w14:textId="77777777" w:rsidR="00996F0B" w:rsidRPr="006D7195" w:rsidRDefault="00996F0B" w:rsidP="006D7195">
      <w:pPr>
        <w:pStyle w:val="Default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4A904B16" w14:textId="77777777" w:rsidR="00996F0B" w:rsidRPr="006D7195" w:rsidRDefault="00996F0B" w:rsidP="006D719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Administratorem Państwa danych osobowych jest: Gmina Żabia Wola, </w:t>
      </w:r>
      <w:r w:rsidRPr="006D7195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 xml:space="preserve">reprezentowana przez Wójta Gminy Żabia Wola z siedzibą: ul. Główna 3, 96-321 Żabia Wola, tel. 46 858 27 00, mail: </w:t>
      </w:r>
      <w:hyperlink r:id="rId8" w:history="1">
        <w:r w:rsidRPr="006D7195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urzad@zabiawola.pl</w:t>
        </w:r>
      </w:hyperlink>
    </w:p>
    <w:p w14:paraId="1C9D73D2" w14:textId="77777777" w:rsidR="00996F0B" w:rsidRPr="006D7195" w:rsidRDefault="00996F0B" w:rsidP="006D7195">
      <w:pPr>
        <w:pStyle w:val="Defaul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Informujemy że na mocy art. 37 ust. 1 lit. a) RODO Administrator wyznaczył Inspektora Ochrony Danych (IOD), który w jego imieniu nadzoruje sferę przetwarzania danych osobowych. Z IOD można kontaktować się pod adresem mail: iod@zabiawola.pl. </w:t>
      </w:r>
    </w:p>
    <w:p w14:paraId="5F70F72F" w14:textId="09A43EAD" w:rsidR="00996F0B" w:rsidRPr="006D7195" w:rsidRDefault="00996F0B" w:rsidP="006D7195">
      <w:pPr>
        <w:pStyle w:val="Defaul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D7195">
        <w:rPr>
          <w:rFonts w:ascii="Times New Roman" w:hAnsi="Times New Roman" w:cs="Times New Roman"/>
          <w:sz w:val="20"/>
          <w:szCs w:val="20"/>
        </w:rPr>
        <w:t>Podstawą prawną przetwarzania Pani/Pana danych jest realizacja przez Gminę zadań ustawowych określonych ustawą z dnia 21 sierpnia 1997 r. o ochronie zwierząt w celu realizacji obowiązującego Programu opieki nad zwierzętami bezdomnymi oraz zapobieganiu bezdomności zwierząt na</w:t>
      </w:r>
      <w:r w:rsidR="006D7195">
        <w:rPr>
          <w:rFonts w:ascii="Times New Roman" w:hAnsi="Times New Roman" w:cs="Times New Roman"/>
          <w:sz w:val="20"/>
          <w:szCs w:val="20"/>
        </w:rPr>
        <w:t xml:space="preserve"> </w:t>
      </w:r>
      <w:r w:rsidRPr="006D7195">
        <w:rPr>
          <w:rFonts w:ascii="Times New Roman" w:hAnsi="Times New Roman" w:cs="Times New Roman"/>
          <w:sz w:val="20"/>
          <w:szCs w:val="20"/>
        </w:rPr>
        <w:t>terenie gminy Żabia Wola.</w:t>
      </w:r>
    </w:p>
    <w:p w14:paraId="0BC7B340" w14:textId="77777777" w:rsidR="009561B4" w:rsidRPr="006D7195" w:rsidRDefault="009561B4" w:rsidP="006D719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7195">
        <w:rPr>
          <w:rFonts w:ascii="Times New Roman" w:hAnsi="Times New Roman" w:cs="Times New Roman"/>
          <w:sz w:val="20"/>
          <w:szCs w:val="20"/>
        </w:rPr>
        <w:t>Podanie przez Panią/Pana danych osobowych  jest nie jest obowiązkowe, jednak ich podanie jest warunkiem koniecznym udziału w obowiązującym Programie opieki nad zwierzętami bezdomnymi oraz zapobieganiu bezdomności zwierząt na ternie Gminy Żabia Wola.</w:t>
      </w:r>
    </w:p>
    <w:p w14:paraId="07344451" w14:textId="77777777" w:rsidR="00996F0B" w:rsidRPr="006D7195" w:rsidRDefault="00996F0B" w:rsidP="006D7195">
      <w:pPr>
        <w:pStyle w:val="Defaul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Administrator Danych przetwarza Państwa dane osobowe w ściśle określonym, minimalnym zakresie; tj. </w:t>
      </w:r>
      <w:r w:rsidR="009561B4" w:rsidRPr="006D7195">
        <w:rPr>
          <w:rStyle w:val="markedcontent"/>
          <w:rFonts w:ascii="Times New Roman" w:hAnsi="Times New Roman" w:cs="Times New Roman"/>
          <w:sz w:val="20"/>
          <w:szCs w:val="20"/>
        </w:rPr>
        <w:t>imię, nazwisko, adres zamieszkania, numer telefonu i adres e-mail</w:t>
      </w: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; niezbędnym do osiągnięcia celu, o którym mowa powyżej. </w:t>
      </w:r>
    </w:p>
    <w:p w14:paraId="7B2D9563" w14:textId="77777777" w:rsidR="00996F0B" w:rsidRPr="006D7195" w:rsidRDefault="00996F0B" w:rsidP="006D7195">
      <w:pPr>
        <w:pStyle w:val="Defaul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</w:t>
      </w:r>
      <w:r w:rsidRPr="006D7195">
        <w:rPr>
          <w:rFonts w:ascii="Times New Roman" w:hAnsi="Times New Roman" w:cs="Times New Roman"/>
          <w:sz w:val="20"/>
          <w:szCs w:val="20"/>
        </w:rPr>
        <w:t xml:space="preserve"> </w:t>
      </w: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osobowych będą uprawnione podmioty na podstawie przepisów prawa lub podmioty świadczące usługi Administratorowi na podstawie odrębnych umów. </w:t>
      </w:r>
    </w:p>
    <w:p w14:paraId="1EC8FF7D" w14:textId="77777777" w:rsidR="00996F0B" w:rsidRPr="006D7195" w:rsidRDefault="00996F0B" w:rsidP="006D7195">
      <w:pPr>
        <w:pStyle w:val="Defaul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 </w:t>
      </w:r>
    </w:p>
    <w:p w14:paraId="1FFE1017" w14:textId="77777777" w:rsidR="00996F0B" w:rsidRPr="006D7195" w:rsidRDefault="00996F0B" w:rsidP="006D7195">
      <w:pPr>
        <w:pStyle w:val="Defaul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Przysługuje Pani/Panu, z wyjątkami zastrzeżonymi przepisami prawa, możliwość: </w:t>
      </w:r>
      <w:r w:rsidRPr="006D7195">
        <w:rPr>
          <w:rFonts w:ascii="Times New Roman" w:hAnsi="Times New Roman" w:cs="Times New Roman"/>
          <w:sz w:val="20"/>
          <w:szCs w:val="20"/>
        </w:rPr>
        <w:br/>
      </w: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>- dostępu do danych osobowych jej/jego dotyczących oraz otrzymania ich kopii,</w:t>
      </w:r>
    </w:p>
    <w:p w14:paraId="70BC063D" w14:textId="77777777" w:rsidR="00996F0B" w:rsidRPr="006D7195" w:rsidRDefault="00996F0B" w:rsidP="006D7195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- żądania sprostowania danych osobowych, </w:t>
      </w:r>
    </w:p>
    <w:p w14:paraId="784841BA" w14:textId="77777777" w:rsidR="00996F0B" w:rsidRPr="006D7195" w:rsidRDefault="00996F0B" w:rsidP="006D7195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- usunięcia lub ograniczenia przetwarzania danych osobowych, </w:t>
      </w:r>
    </w:p>
    <w:p w14:paraId="070E683F" w14:textId="77777777" w:rsidR="00996F0B" w:rsidRPr="006D7195" w:rsidRDefault="00996F0B" w:rsidP="006D7195">
      <w:pPr>
        <w:pStyle w:val="Default"/>
        <w:ind w:left="720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- wniesienia sprzeciwu wobec przetwarzania danych osobowych. </w:t>
      </w:r>
    </w:p>
    <w:p w14:paraId="4EC1ED1C" w14:textId="77777777" w:rsidR="00996F0B" w:rsidRPr="006D7195" w:rsidRDefault="00996F0B" w:rsidP="006D7195">
      <w:pPr>
        <w:pStyle w:val="Defaul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iod@zabiawola.pl. </w:t>
      </w:r>
    </w:p>
    <w:p w14:paraId="00B23C2B" w14:textId="77777777" w:rsidR="00996F0B" w:rsidRPr="006D7195" w:rsidRDefault="00996F0B" w:rsidP="006D7195">
      <w:pPr>
        <w:pStyle w:val="Defaul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Przysługuje Państwu prawo wniesienia skargi do organu nadzorczego na niezgodne z RODO przetwarzanie Państwa danych osobowych. Organem właściwym dla ww. skargi jest: Prezes Urzędu Ochrony Danych Osobowych, ul. Stawki 2, 00-193 Warszawa </w:t>
      </w:r>
    </w:p>
    <w:p w14:paraId="50BAEDCD" w14:textId="77777777" w:rsidR="00996F0B" w:rsidRPr="006D7195" w:rsidRDefault="00996F0B" w:rsidP="006D7195">
      <w:pPr>
        <w:pStyle w:val="Defaul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 xml:space="preserve">Przetwarzanie danych osobowych nie podlega zautomatyzowanemu podejmowaniu decyzji oraz profilowaniu. </w:t>
      </w:r>
    </w:p>
    <w:p w14:paraId="2E41A372" w14:textId="77777777" w:rsidR="00996F0B" w:rsidRPr="006D7195" w:rsidRDefault="00996F0B" w:rsidP="006D7195">
      <w:pPr>
        <w:pStyle w:val="Defaul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>Dane nie będą przekazywane do państw trzecich ani organizacji międzynarodowych.</w:t>
      </w:r>
    </w:p>
    <w:p w14:paraId="272826C8" w14:textId="77777777" w:rsidR="00996F0B" w:rsidRPr="006D7195" w:rsidRDefault="00996F0B" w:rsidP="006D719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7195">
        <w:rPr>
          <w:rStyle w:val="markedcontent"/>
          <w:rFonts w:ascii="Times New Roman" w:hAnsi="Times New Roman" w:cs="Times New Roman"/>
          <w:sz w:val="20"/>
          <w:szCs w:val="20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14:paraId="4A647C61" w14:textId="77777777" w:rsidR="00996F0B" w:rsidRPr="006D7195" w:rsidRDefault="00996F0B" w:rsidP="006D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6B0D9E7" w14:textId="77777777" w:rsidR="006D7195" w:rsidRDefault="006D7195" w:rsidP="006D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C047826" w14:textId="478847C0" w:rsidR="00F44A5B" w:rsidRPr="006D7195" w:rsidRDefault="00F44A5B" w:rsidP="006D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7195">
        <w:rPr>
          <w:rFonts w:ascii="Times New Roman" w:hAnsi="Times New Roman" w:cs="Times New Roman"/>
          <w:color w:val="000000"/>
        </w:rPr>
        <w:t>Zapoznałam/</w:t>
      </w:r>
      <w:r w:rsidR="0053137B" w:rsidRPr="006D7195">
        <w:rPr>
          <w:rFonts w:ascii="Times New Roman" w:hAnsi="Times New Roman" w:cs="Times New Roman"/>
          <w:color w:val="000000"/>
        </w:rPr>
        <w:t>-</w:t>
      </w:r>
      <w:proofErr w:type="spellStart"/>
      <w:r w:rsidRPr="006D7195">
        <w:rPr>
          <w:rFonts w:ascii="Times New Roman" w:hAnsi="Times New Roman" w:cs="Times New Roman"/>
          <w:color w:val="000000"/>
        </w:rPr>
        <w:t>łem</w:t>
      </w:r>
      <w:proofErr w:type="spellEnd"/>
      <w:r w:rsidRPr="006D7195">
        <w:rPr>
          <w:rFonts w:ascii="Times New Roman" w:hAnsi="Times New Roman" w:cs="Times New Roman"/>
          <w:color w:val="000000"/>
        </w:rPr>
        <w:t xml:space="preserve"> się i akceptuj</w:t>
      </w:r>
      <w:r w:rsidR="009748BD" w:rsidRPr="006D7195">
        <w:rPr>
          <w:rFonts w:ascii="Times New Roman" w:hAnsi="Times New Roman" w:cs="Times New Roman"/>
          <w:color w:val="000000"/>
        </w:rPr>
        <w:t>ę</w:t>
      </w:r>
      <w:r w:rsidRPr="006D7195">
        <w:rPr>
          <w:rFonts w:ascii="Times New Roman" w:hAnsi="Times New Roman" w:cs="Times New Roman"/>
          <w:color w:val="000000"/>
        </w:rPr>
        <w:t xml:space="preserve"> treść powyższ</w:t>
      </w:r>
      <w:r w:rsidR="009748BD" w:rsidRPr="006D7195">
        <w:rPr>
          <w:rFonts w:ascii="Times New Roman" w:hAnsi="Times New Roman" w:cs="Times New Roman"/>
          <w:color w:val="000000"/>
        </w:rPr>
        <w:t>ej</w:t>
      </w:r>
      <w:r w:rsidR="006D7195">
        <w:rPr>
          <w:rFonts w:ascii="Times New Roman" w:hAnsi="Times New Roman" w:cs="Times New Roman"/>
          <w:color w:val="000000"/>
        </w:rPr>
        <w:t xml:space="preserve"> </w:t>
      </w:r>
      <w:r w:rsidR="009748BD" w:rsidRPr="006D7195">
        <w:rPr>
          <w:rFonts w:ascii="Times New Roman" w:hAnsi="Times New Roman" w:cs="Times New Roman"/>
          <w:color w:val="000000"/>
        </w:rPr>
        <w:t>klauzuli</w:t>
      </w:r>
      <w:r w:rsidR="006D7195">
        <w:rPr>
          <w:rFonts w:ascii="Times New Roman" w:hAnsi="Times New Roman" w:cs="Times New Roman"/>
          <w:color w:val="000000"/>
        </w:rPr>
        <w:t xml:space="preserve"> </w:t>
      </w:r>
      <w:r w:rsidR="009748BD" w:rsidRPr="006D7195">
        <w:rPr>
          <w:rFonts w:ascii="Times New Roman" w:hAnsi="Times New Roman" w:cs="Times New Roman"/>
          <w:color w:val="000000"/>
        </w:rPr>
        <w:t xml:space="preserve">informacyjnej </w:t>
      </w:r>
      <w:r w:rsidRPr="006D7195">
        <w:rPr>
          <w:rFonts w:ascii="Times New Roman" w:hAnsi="Times New Roman" w:cs="Times New Roman"/>
          <w:color w:val="000000"/>
        </w:rPr>
        <w:t>o ochronie danych</w:t>
      </w:r>
    </w:p>
    <w:p w14:paraId="2281F44B" w14:textId="77777777" w:rsidR="00F44A5B" w:rsidRPr="006D7195" w:rsidRDefault="00F44A5B" w:rsidP="006D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7195">
        <w:rPr>
          <w:rFonts w:ascii="Times New Roman" w:hAnsi="Times New Roman" w:cs="Times New Roman"/>
          <w:color w:val="000000"/>
        </w:rPr>
        <w:t>osobowych.</w:t>
      </w:r>
    </w:p>
    <w:p w14:paraId="6E859458" w14:textId="77777777" w:rsidR="00F44A5B" w:rsidRPr="006D7195" w:rsidRDefault="00F44A5B" w:rsidP="006D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7195">
        <w:rPr>
          <w:rFonts w:ascii="Times New Roman" w:hAnsi="Times New Roman" w:cs="Times New Roman"/>
          <w:color w:val="000000"/>
        </w:rPr>
        <w:t>Wyrażam zgodę na weryfikację moich danych poprzez okazanie dowodu osobistego tożsamości.</w:t>
      </w:r>
    </w:p>
    <w:p w14:paraId="1598EF87" w14:textId="77777777" w:rsidR="00790881" w:rsidRPr="006D7195" w:rsidRDefault="00790881" w:rsidP="006D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729D5C0" w14:textId="77777777" w:rsidR="00790881" w:rsidRPr="006D7195" w:rsidRDefault="00790881" w:rsidP="006D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AF9FA13" w14:textId="77777777" w:rsidR="00F44A5B" w:rsidRPr="006D7195" w:rsidRDefault="00F44A5B" w:rsidP="006D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7195">
        <w:rPr>
          <w:rFonts w:ascii="Times New Roman" w:hAnsi="Times New Roman" w:cs="Times New Roman"/>
          <w:color w:val="000000"/>
        </w:rPr>
        <w:t>……………………………………..</w:t>
      </w:r>
    </w:p>
    <w:p w14:paraId="32FB5DC8" w14:textId="77777777" w:rsidR="00F44A5B" w:rsidRPr="006D7195" w:rsidRDefault="00F44A5B" w:rsidP="006D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7195">
        <w:rPr>
          <w:rFonts w:ascii="Times New Roman" w:hAnsi="Times New Roman" w:cs="Times New Roman"/>
          <w:color w:val="000000"/>
        </w:rPr>
        <w:t>( czytelny podpis społecznego</w:t>
      </w:r>
    </w:p>
    <w:p w14:paraId="704981F1" w14:textId="77777777" w:rsidR="00F44A5B" w:rsidRPr="006D7195" w:rsidRDefault="00F44A5B" w:rsidP="006D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7195">
        <w:rPr>
          <w:rFonts w:ascii="Times New Roman" w:hAnsi="Times New Roman" w:cs="Times New Roman"/>
          <w:color w:val="000000"/>
        </w:rPr>
        <w:t>opiekuna kotów)</w:t>
      </w:r>
    </w:p>
    <w:p w14:paraId="4F0AF4E8" w14:textId="77777777" w:rsidR="00902DE8" w:rsidRPr="00712C35" w:rsidRDefault="00902DE8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6259F2" w14:textId="77777777" w:rsidR="00902DE8" w:rsidRDefault="00902DE8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DA39B" w14:textId="77777777" w:rsidR="003B75FC" w:rsidRDefault="003B75FC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EC98D" w14:textId="77777777" w:rsidR="003B75FC" w:rsidRDefault="003B75FC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252A09" w14:textId="77777777" w:rsidR="003B75FC" w:rsidRDefault="003B75FC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D5100" w14:textId="77777777" w:rsidR="003B75FC" w:rsidRDefault="003B75FC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DF216" w14:textId="77777777" w:rsidR="003B75FC" w:rsidRPr="00712C35" w:rsidRDefault="003B75FC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2187CF" w14:textId="77777777" w:rsidR="00902DE8" w:rsidRDefault="00902DE8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3E372" w14:textId="77777777" w:rsidR="0053137B" w:rsidRDefault="0053137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F73F02" w14:textId="77777777" w:rsidR="00902DE8" w:rsidRPr="00712C35" w:rsidRDefault="00902DE8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8E646" w14:textId="77777777" w:rsidR="00F44A5B" w:rsidRPr="00712C35" w:rsidRDefault="00F44A5B" w:rsidP="00712C35">
      <w:pPr>
        <w:autoSpaceDE w:val="0"/>
        <w:autoSpaceDN w:val="0"/>
        <w:adjustRightInd w:val="0"/>
        <w:spacing w:after="0" w:line="240" w:lineRule="auto"/>
        <w:ind w:firstLine="723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 do Regulaminu</w:t>
      </w:r>
    </w:p>
    <w:p w14:paraId="25E6EE43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WNIOSKODAWCA:</w:t>
      </w:r>
    </w:p>
    <w:p w14:paraId="274F4A39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</w:p>
    <w:p w14:paraId="27DF23EE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imię i nazwisko</w:t>
      </w:r>
    </w:p>
    <w:p w14:paraId="36723648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ADRES ZAMIESZKANIA</w:t>
      </w:r>
    </w:p>
    <w:p w14:paraId="5699334F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14:paraId="4E523EA8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………………………………………...</w:t>
      </w:r>
    </w:p>
    <w:p w14:paraId="443A8E85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TELEFON</w:t>
      </w:r>
    </w:p>
    <w:p w14:paraId="157A55D7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</w:p>
    <w:p w14:paraId="113BE490" w14:textId="77777777" w:rsidR="00871400" w:rsidRPr="00712C35" w:rsidRDefault="00871400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BC186B" w14:textId="77777777" w:rsidR="00871400" w:rsidRPr="00712C35" w:rsidRDefault="00871400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18BDF" w14:textId="77777777" w:rsidR="00871400" w:rsidRPr="00712C35" w:rsidRDefault="00871400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FE366" w14:textId="34155A5B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Wniosek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o przyznanie bezpłatnej karmy w celu dokarmiania </w:t>
      </w:r>
      <w:r w:rsidR="0053137B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kotów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wolno żyjących</w:t>
      </w:r>
    </w:p>
    <w:p w14:paraId="5FA37D6B" w14:textId="77777777" w:rsidR="008B44C2" w:rsidRPr="00712C35" w:rsidRDefault="008B44C2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F6902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Proszę o wydanie karmy w celu dokarmiania ……………</w:t>
      </w:r>
      <w:r w:rsidR="00271319" w:rsidRPr="00712C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………kotów wolno żyjących</w:t>
      </w:r>
    </w:p>
    <w:p w14:paraId="503C4439" w14:textId="77777777" w:rsidR="00F44A5B" w:rsidRPr="00712C35" w:rsidRDefault="00271319" w:rsidP="00027DFE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>ilość kotów w sztukach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33121806" w14:textId="77777777" w:rsidR="00271319" w:rsidRPr="00712C35" w:rsidRDefault="00F44A5B" w:rsidP="0027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przebywających w ………………………………</w:t>
      </w:r>
      <w:r w:rsidR="00271319" w:rsidRPr="00712C35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.przy ul. …………………………………</w:t>
      </w:r>
    </w:p>
    <w:p w14:paraId="5830656F" w14:textId="77777777" w:rsidR="00F44A5B" w:rsidRPr="00712C35" w:rsidRDefault="00271319" w:rsidP="0027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(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>miejscowość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3B0498F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Koty dokarmiane są (ile razy) ………… x dziennie w godz. ……………</w:t>
      </w:r>
      <w:r w:rsid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14:paraId="2D02E4EB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w pomieszczeniu …………………………………………………………………………</w:t>
      </w:r>
      <w:r w:rsidR="00712C35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</w:p>
    <w:p w14:paraId="6314C969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712C35">
        <w:rPr>
          <w:rFonts w:ascii="Times New Roman" w:hAnsi="Times New Roman" w:cs="Times New Roman"/>
          <w:color w:val="000000"/>
          <w:sz w:val="24"/>
          <w:szCs w:val="24"/>
        </w:rPr>
        <w:t>………….…………………………………………………………………………………………………………..</w:t>
      </w:r>
    </w:p>
    <w:p w14:paraId="2F7FAA45" w14:textId="77777777" w:rsidR="00F44A5B" w:rsidRPr="00712C35" w:rsidRDefault="00271319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>na zewnątrz w miejscu</w:t>
      </w:r>
      <w:r w:rsidR="00712C35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  <w:r w:rsidR="00712C35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4FB3ECD6" w14:textId="77777777" w:rsidR="00F44A5B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712C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4491AA6E" w14:textId="77777777" w:rsidR="00712C35" w:rsidRPr="00712C35" w:rsidRDefault="00712C3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…………………………………………………………………………………………………………..</w:t>
      </w:r>
    </w:p>
    <w:p w14:paraId="23440BE3" w14:textId="24C7475C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Oświadczam, że zwierzęta dla których ubiegam się o wydanie karmy objęte są moją opieką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i są kotami wolno żyjącymi.</w:t>
      </w:r>
    </w:p>
    <w:p w14:paraId="0488D9B6" w14:textId="77777777" w:rsidR="008B44C2" w:rsidRPr="00712C35" w:rsidRDefault="008B44C2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4D138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……………………….</w:t>
      </w:r>
    </w:p>
    <w:p w14:paraId="66AB0A5D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Podpis</w:t>
      </w:r>
    </w:p>
    <w:p w14:paraId="4AB97464" w14:textId="77777777" w:rsidR="008B44C2" w:rsidRPr="00712C35" w:rsidRDefault="008B44C2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2FBAA" w14:textId="77777777" w:rsidR="00F44A5B" w:rsidRPr="00712C35" w:rsidRDefault="008B44C2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Żabia Wola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>, dnia………………...</w:t>
      </w:r>
    </w:p>
    <w:p w14:paraId="386D92B5" w14:textId="77777777" w:rsidR="008B44C2" w:rsidRDefault="008B44C2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A1FD72" w14:textId="77777777" w:rsidR="00712C35" w:rsidRDefault="00712C3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4FA80" w14:textId="77777777" w:rsidR="00712C35" w:rsidRDefault="00712C3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8AAC30" w14:textId="77777777" w:rsidR="00712C35" w:rsidRDefault="00712C3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C5CF1" w14:textId="77777777" w:rsidR="00712C35" w:rsidRDefault="00712C3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66988" w14:textId="77777777" w:rsidR="00712C35" w:rsidRDefault="00712C3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B7A65" w14:textId="77777777" w:rsidR="00712C35" w:rsidRDefault="00712C3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3556D" w14:textId="77777777" w:rsidR="00712C35" w:rsidRDefault="00712C3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50FD2E" w14:textId="77777777" w:rsidR="00712C35" w:rsidRDefault="00712C3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0DAB98" w14:textId="77777777" w:rsidR="00712C35" w:rsidRDefault="00712C3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CD6E9" w14:textId="77777777" w:rsidR="00712C35" w:rsidRDefault="00712C3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4D89AE" w14:textId="77777777" w:rsidR="00712C35" w:rsidRDefault="00712C3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7944D" w14:textId="77777777" w:rsidR="00712C35" w:rsidRDefault="00712C3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141BD" w14:textId="61AA5F8A" w:rsidR="0053137B" w:rsidRDefault="0053137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01F20" w14:textId="4B570157" w:rsidR="006D7195" w:rsidRDefault="006D719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B43F7" w14:textId="77777777" w:rsidR="006D7195" w:rsidRDefault="006D7195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73BB7C" w14:textId="77777777" w:rsidR="0053137B" w:rsidRDefault="0053137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C7D5C" w14:textId="77777777" w:rsidR="0053137B" w:rsidRDefault="0053137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91E8E5" w14:textId="77777777" w:rsidR="00902DE8" w:rsidRPr="00712C35" w:rsidRDefault="00902DE8" w:rsidP="00712C35">
      <w:pPr>
        <w:autoSpaceDE w:val="0"/>
        <w:autoSpaceDN w:val="0"/>
        <w:adjustRightInd w:val="0"/>
        <w:spacing w:after="0" w:line="240" w:lineRule="auto"/>
        <w:ind w:firstLine="723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 do Regulaminu</w:t>
      </w:r>
    </w:p>
    <w:p w14:paraId="51A0750E" w14:textId="77777777" w:rsidR="008B44C2" w:rsidRPr="00712C35" w:rsidRDefault="008B44C2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76817" w14:textId="77777777" w:rsidR="00F44A5B" w:rsidRPr="00712C35" w:rsidRDefault="00F44A5B" w:rsidP="006D7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PROTOKÓŁ ZDAWCZO-ODBIORCZY</w:t>
      </w:r>
    </w:p>
    <w:p w14:paraId="7E20F133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potwierdzający przekazanie i odbiór karmy dla kotów wolnożyjących</w:t>
      </w:r>
    </w:p>
    <w:p w14:paraId="50D2303B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Ja niżej podpisany/a .......................................................................................</w:t>
      </w:r>
    </w:p>
    <w:p w14:paraId="2A912745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zamieszkały/a ...............................................................................................</w:t>
      </w:r>
    </w:p>
    <w:p w14:paraId="1D9C41C2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legitymujący/a się dowodem osobistym nr .............................................................</w:t>
      </w:r>
    </w:p>
    <w:p w14:paraId="0E937217" w14:textId="52356558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potwierdzam odbiór suchej </w:t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i mokrej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karmy przeznaczonej do dokarmiania wolnożyjących kotów w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ilości:</w:t>
      </w:r>
    </w:p>
    <w:p w14:paraId="498CA230" w14:textId="77777777" w:rsidR="00871400" w:rsidRPr="00712C35" w:rsidRDefault="00871400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Karma mokra 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 kg, data odbioru: ................................, </w:t>
      </w:r>
    </w:p>
    <w:p w14:paraId="3336F05E" w14:textId="77777777" w:rsidR="00F44A5B" w:rsidRPr="00712C35" w:rsidRDefault="00871400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Karma sucha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kg, data odbioru: ................................, </w:t>
      </w:r>
    </w:p>
    <w:p w14:paraId="5DB01353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zgodnie z moim </w:t>
      </w:r>
      <w:r w:rsidR="00871400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podaniem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z dnia .......................................................................</w:t>
      </w:r>
    </w:p>
    <w:p w14:paraId="46E23470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Będąc świadomy/a odpowiedzialności karnej </w:t>
      </w:r>
      <w:r w:rsidR="0053137B">
        <w:rPr>
          <w:rFonts w:ascii="Times New Roman" w:hAnsi="Times New Roman" w:cs="Times New Roman"/>
          <w:color w:val="000000"/>
          <w:sz w:val="24"/>
          <w:szCs w:val="24"/>
        </w:rPr>
        <w:t xml:space="preserve">wynikającej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z art. 233ustawy z dnia 6 czerwca 1997r.</w:t>
      </w:r>
    </w:p>
    <w:p w14:paraId="6F028BFE" w14:textId="657DBD94" w:rsidR="00F44A5B" w:rsidRPr="00712C35" w:rsidRDefault="008B44C2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Kodeks karny (tj. Dz. U. z 2020 r., poz. 1444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ze zm.) oświadczam, że zwierzęta, dla których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>wydawana jest karma objęte są moją opieką i są kotami wolnożyjącymi.</w:t>
      </w:r>
    </w:p>
    <w:p w14:paraId="4FC19146" w14:textId="086D3C2E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Oświadczam, że jestem świadomy/a, iż w przypadku nieprzestrzegania zasad i warunków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współpracy, w szczególności zorganizowania karmienia w niewłaściwym miejscu,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przekazania karmy osobom trzecim, niewłaściwego przechowywania karmy, opiekun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społeczny zwierząt może być wykluczony z akcji dokarmiania wolnożyjących kotów a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osobami upoważnionymi do kontroli wykonywania obowiązków przez opiekunów</w:t>
      </w:r>
      <w:r w:rsidR="006D7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społecznych zwierząt są pracownicy właściw</w:t>
      </w:r>
      <w:r w:rsidR="0053137B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merytoryczne komórki organizacyjnej</w:t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Urzędu </w:t>
      </w:r>
      <w:r w:rsidR="00AE530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>miny Żabia Wola</w:t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EF09F6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Oświadczam, że otrzymana karma zostanie wykorzystana zgodnie z przeznaczeniem.</w:t>
      </w:r>
    </w:p>
    <w:p w14:paraId="205E12E9" w14:textId="77777777" w:rsidR="008B44C2" w:rsidRPr="00712C35" w:rsidRDefault="008B44C2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847BD" w14:textId="77777777" w:rsidR="008B44C2" w:rsidRPr="00712C35" w:rsidRDefault="008B44C2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5085B" w14:textId="77777777" w:rsidR="008B44C2" w:rsidRPr="00712C35" w:rsidRDefault="008B44C2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0E7E13" w14:textId="77777777" w:rsidR="00F44A5B" w:rsidRPr="00712C35" w:rsidRDefault="00F44A5B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2C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</w:t>
      </w:r>
    </w:p>
    <w:p w14:paraId="4F0771C6" w14:textId="77777777" w:rsidR="00F44A5B" w:rsidRPr="00712C35" w:rsidRDefault="00871400" w:rsidP="0002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Data i </w:t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>podpis osoby przekazującej</w:t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4A5B" w:rsidRPr="00712C35">
        <w:rPr>
          <w:rFonts w:ascii="Times New Roman" w:hAnsi="Times New Roman" w:cs="Times New Roman"/>
          <w:color w:val="000000"/>
          <w:sz w:val="24"/>
          <w:szCs w:val="24"/>
        </w:rPr>
        <w:t xml:space="preserve"> podpis osoby przyjmuj</w:t>
      </w:r>
      <w:r w:rsidR="008B44C2" w:rsidRPr="00712C35">
        <w:rPr>
          <w:rFonts w:ascii="Times New Roman" w:hAnsi="Times New Roman" w:cs="Times New Roman"/>
          <w:color w:val="000000"/>
          <w:sz w:val="24"/>
          <w:szCs w:val="24"/>
        </w:rPr>
        <w:t>ącej</w:t>
      </w:r>
    </w:p>
    <w:p w14:paraId="6BA48EB8" w14:textId="77777777" w:rsidR="00472734" w:rsidRPr="00712C35" w:rsidRDefault="00472734" w:rsidP="00027D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2734" w:rsidRPr="00712C35" w:rsidSect="006D7195">
      <w:pgSz w:w="12240" w:h="15840"/>
      <w:pgMar w:top="568" w:right="1041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91BB" w14:textId="77777777" w:rsidR="0033275E" w:rsidRDefault="0033275E" w:rsidP="00712C35">
      <w:pPr>
        <w:spacing w:after="0" w:line="240" w:lineRule="auto"/>
      </w:pPr>
      <w:r>
        <w:separator/>
      </w:r>
    </w:p>
  </w:endnote>
  <w:endnote w:type="continuationSeparator" w:id="0">
    <w:p w14:paraId="50ACDC60" w14:textId="77777777" w:rsidR="0033275E" w:rsidRDefault="0033275E" w:rsidP="0071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2189" w14:textId="77777777" w:rsidR="0033275E" w:rsidRDefault="0033275E" w:rsidP="00712C35">
      <w:pPr>
        <w:spacing w:after="0" w:line="240" w:lineRule="auto"/>
      </w:pPr>
      <w:r>
        <w:separator/>
      </w:r>
    </w:p>
  </w:footnote>
  <w:footnote w:type="continuationSeparator" w:id="0">
    <w:p w14:paraId="337EC306" w14:textId="77777777" w:rsidR="0033275E" w:rsidRDefault="0033275E" w:rsidP="00712C35">
      <w:pPr>
        <w:spacing w:after="0" w:line="240" w:lineRule="auto"/>
      </w:pPr>
      <w:r>
        <w:continuationSeparator/>
      </w:r>
    </w:p>
  </w:footnote>
  <w:footnote w:id="1">
    <w:p w14:paraId="63C1369D" w14:textId="77777777" w:rsidR="00712C35" w:rsidRPr="00712C35" w:rsidRDefault="00712C35" w:rsidP="00712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Odwoanieprzypisudolnego"/>
        </w:rPr>
        <w:footnoteRef/>
      </w:r>
      <w:r w:rsidRPr="00712C35">
        <w:rPr>
          <w:rFonts w:ascii="Times New Roman" w:hAnsi="Times New Roman" w:cs="Times New Roman"/>
          <w:color w:val="000000"/>
          <w:sz w:val="20"/>
          <w:szCs w:val="20"/>
        </w:rPr>
        <w:t>Proszę opisać miejsce wystawienia karmy tak aby była możliwość przeprowadzenia kontroli</w:t>
      </w:r>
    </w:p>
    <w:p w14:paraId="06590B8A" w14:textId="77777777" w:rsidR="00712C35" w:rsidRDefault="00712C3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95DA3"/>
    <w:multiLevelType w:val="hybridMultilevel"/>
    <w:tmpl w:val="43ACA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56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5B"/>
    <w:rsid w:val="00027DFE"/>
    <w:rsid w:val="00043BC9"/>
    <w:rsid w:val="00210D58"/>
    <w:rsid w:val="00271319"/>
    <w:rsid w:val="00312300"/>
    <w:rsid w:val="0033275E"/>
    <w:rsid w:val="003B75FC"/>
    <w:rsid w:val="00472734"/>
    <w:rsid w:val="004C0AC6"/>
    <w:rsid w:val="00514796"/>
    <w:rsid w:val="0053137B"/>
    <w:rsid w:val="00542840"/>
    <w:rsid w:val="005929CE"/>
    <w:rsid w:val="006D7195"/>
    <w:rsid w:val="00712C35"/>
    <w:rsid w:val="00790881"/>
    <w:rsid w:val="007A251F"/>
    <w:rsid w:val="00871400"/>
    <w:rsid w:val="008A1DF5"/>
    <w:rsid w:val="008B44C2"/>
    <w:rsid w:val="008E2DF2"/>
    <w:rsid w:val="00902DE8"/>
    <w:rsid w:val="009561B4"/>
    <w:rsid w:val="009748BD"/>
    <w:rsid w:val="00996F0B"/>
    <w:rsid w:val="00AE5309"/>
    <w:rsid w:val="00B775C7"/>
    <w:rsid w:val="00B877D1"/>
    <w:rsid w:val="00C1318E"/>
    <w:rsid w:val="00CF2EF2"/>
    <w:rsid w:val="00D87208"/>
    <w:rsid w:val="00F44A5B"/>
    <w:rsid w:val="00F6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283E"/>
  <w15:docId w15:val="{4C6E4598-52DC-4422-AC8E-C4F569C8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4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C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C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2C3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775C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75C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5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5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0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996F0B"/>
    <w:pPr>
      <w:suppressAutoHyphens/>
      <w:autoSpaceDE w:val="0"/>
      <w:spacing w:after="0" w:line="240" w:lineRule="auto"/>
    </w:pPr>
    <w:rPr>
      <w:rFonts w:ascii="Cambria" w:eastAsia="Cambria" w:hAnsi="Cambria" w:cs="Cambria"/>
      <w:color w:val="000000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99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zabiawo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4292-1E22-4D8A-BAF8-D7751ABF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2158</Words>
  <Characters>12952</Characters>
  <Application>Microsoft Office Word</Application>
  <DocSecurity>0</DocSecurity>
  <Lines>107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nstępień</dc:creator>
  <cp:keywords/>
  <dc:description/>
  <cp:lastModifiedBy>Natalia Stępnień</cp:lastModifiedBy>
  <cp:revision>3</cp:revision>
  <cp:lastPrinted>2021-11-03T07:45:00Z</cp:lastPrinted>
  <dcterms:created xsi:type="dcterms:W3CDTF">2021-11-03T08:07:00Z</dcterms:created>
  <dcterms:modified xsi:type="dcterms:W3CDTF">2023-10-19T10:45:00Z</dcterms:modified>
</cp:coreProperties>
</file>